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FC" w:rsidRPr="00A82E7D" w:rsidRDefault="000875FC" w:rsidP="000875FC">
      <w:pPr>
        <w:pStyle w:val="Heading5"/>
        <w:jc w:val="center"/>
        <w:rPr>
          <w:rFonts w:ascii="Arial" w:hAnsi="Arial" w:cs="Arial"/>
          <w:i/>
          <w:color w:val="FF0000"/>
          <w:sz w:val="22"/>
          <w:szCs w:val="22"/>
        </w:rPr>
      </w:pPr>
    </w:p>
    <w:p w:rsidR="00C440F3" w:rsidRDefault="00CD07CF" w:rsidP="00C440F3">
      <w:pPr>
        <w:rPr>
          <w:rFonts w:ascii="Arial" w:hAnsi="Arial" w:cs="Arial"/>
        </w:rPr>
      </w:pPr>
      <w:r w:rsidRPr="00A82E7D">
        <w:rPr>
          <w:rFonts w:ascii="Arial" w:hAnsi="Arial" w:cs="Arial"/>
          <w:sz w:val="22"/>
          <w:szCs w:val="22"/>
        </w:rPr>
        <w:tab/>
      </w:r>
    </w:p>
    <w:p w:rsidR="00C440F3" w:rsidRPr="00C440F3" w:rsidRDefault="00C440F3" w:rsidP="00C440F3">
      <w:pPr>
        <w:rPr>
          <w:rFonts w:ascii="Arial" w:hAnsi="Arial" w:cs="Arial"/>
          <w:b/>
        </w:rPr>
      </w:pPr>
      <w:r w:rsidRPr="00C440F3">
        <w:rPr>
          <w:rFonts w:ascii="Arial" w:hAnsi="Arial" w:cs="Arial"/>
          <w:b/>
        </w:rPr>
        <w:t>Moving On:</w:t>
      </w:r>
    </w:p>
    <w:p w:rsidR="00C440F3" w:rsidRDefault="00C440F3" w:rsidP="00C440F3">
      <w:pPr>
        <w:rPr>
          <w:rFonts w:ascii="Arial" w:hAnsi="Arial" w:cs="Arial"/>
        </w:rPr>
      </w:pPr>
    </w:p>
    <w:p w:rsidR="00C440F3" w:rsidRPr="00A82E7D" w:rsidRDefault="00C440F3" w:rsidP="00C440F3">
      <w:pPr>
        <w:rPr>
          <w:rFonts w:ascii="Arial" w:hAnsi="Arial" w:cs="Arial"/>
        </w:rPr>
      </w:pPr>
      <w:r>
        <w:rPr>
          <w:rFonts w:ascii="Arial" w:hAnsi="Arial" w:cs="Arial"/>
        </w:rPr>
        <w:t>You may like to use the generic action planning format as a useful framework for planning this initiative but please note down your initial thoughts in the space below prior to sharing with fellow parishioners.</w:t>
      </w:r>
    </w:p>
    <w:p w:rsidR="00A82E7D" w:rsidRPr="00A82E7D" w:rsidRDefault="00A82E7D" w:rsidP="009B2617">
      <w:pPr>
        <w:rPr>
          <w:rFonts w:ascii="Arial" w:hAnsi="Arial" w:cs="Arial"/>
          <w:b/>
          <w:i/>
          <w:sz w:val="20"/>
        </w:rPr>
      </w:pPr>
    </w:p>
    <w:p w:rsidR="00A82E7D" w:rsidRPr="00A82E7D" w:rsidRDefault="00A82E7D" w:rsidP="00A82E7D">
      <w:pPr>
        <w:rPr>
          <w:rFonts w:ascii="Arial" w:hAnsi="Arial" w:cs="Arial"/>
          <w:b/>
          <w:i/>
          <w:sz w:val="20"/>
        </w:rPr>
      </w:pPr>
    </w:p>
    <w:p w:rsidR="00A82E7D" w:rsidRPr="00A82E7D" w:rsidRDefault="00A82E7D" w:rsidP="00A82E7D">
      <w:pPr>
        <w:rPr>
          <w:rFonts w:ascii="Arial" w:hAnsi="Arial" w:cs="Arial"/>
          <w:b/>
          <w:i/>
          <w:sz w:val="20"/>
        </w:rPr>
      </w:pPr>
    </w:p>
    <w:p w:rsidR="00A82E7D" w:rsidRDefault="00A82E7D"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C440F3" w:rsidRDefault="00C440F3" w:rsidP="00A82E7D">
      <w:pPr>
        <w:rPr>
          <w:rFonts w:ascii="Arial" w:hAnsi="Arial" w:cs="Arial"/>
          <w:b/>
          <w:i/>
        </w:rPr>
      </w:pPr>
    </w:p>
    <w:p w:rsidR="00E17BCF" w:rsidRPr="00995B4C" w:rsidRDefault="00995B4C" w:rsidP="00A82E7D">
      <w:pPr>
        <w:pStyle w:val="Heading5"/>
        <w:rPr>
          <w:rFonts w:ascii="Arial" w:hAnsi="Arial" w:cs="Arial"/>
          <w:i/>
          <w:color w:val="FF0000"/>
        </w:rPr>
      </w:pPr>
      <w:r w:rsidRPr="00995B4C">
        <w:rPr>
          <w:rFonts w:ascii="Arial" w:hAnsi="Arial" w:cs="Arial"/>
          <w:i/>
          <w:color w:val="FF0000"/>
        </w:rPr>
        <w:lastRenderedPageBreak/>
        <w:t>(Please insert your own parish name here before copying for parish use)</w:t>
      </w:r>
    </w:p>
    <w:p w:rsidR="00E17BCF" w:rsidRPr="00E17BCF" w:rsidRDefault="00E17BCF" w:rsidP="00E6269F">
      <w:pPr>
        <w:pStyle w:val="Heading5"/>
        <w:jc w:val="center"/>
        <w:rPr>
          <w:rFonts w:ascii="Arial" w:hAnsi="Arial" w:cs="Arial"/>
          <w:i/>
        </w:rPr>
      </w:pPr>
    </w:p>
    <w:p w:rsidR="00E17BCF" w:rsidRPr="00E17BCF" w:rsidRDefault="00E17BCF" w:rsidP="00E6269F">
      <w:pPr>
        <w:pStyle w:val="Heading5"/>
        <w:jc w:val="center"/>
        <w:rPr>
          <w:rFonts w:ascii="Arial" w:hAnsi="Arial" w:cs="Arial"/>
          <w:i/>
        </w:rPr>
      </w:pPr>
    </w:p>
    <w:p w:rsidR="00E17BCF" w:rsidRPr="000875FC" w:rsidRDefault="00566023" w:rsidP="00E6269F">
      <w:pPr>
        <w:pStyle w:val="Heading5"/>
        <w:jc w:val="center"/>
        <w:rPr>
          <w:rFonts w:ascii="Arial" w:hAnsi="Arial" w:cs="Arial"/>
          <w:i/>
          <w:sz w:val="36"/>
          <w:szCs w:val="36"/>
        </w:rPr>
      </w:pPr>
      <w:r w:rsidRPr="000875FC">
        <w:rPr>
          <w:rFonts w:ascii="Arial" w:hAnsi="Arial" w:cs="Arial"/>
          <w:i/>
          <w:sz w:val="36"/>
          <w:szCs w:val="36"/>
        </w:rPr>
        <w:t xml:space="preserve">Parishes of Hope </w:t>
      </w:r>
    </w:p>
    <w:p w:rsidR="000875FC" w:rsidRPr="000875FC" w:rsidRDefault="000875FC" w:rsidP="000875FC">
      <w:pPr>
        <w:rPr>
          <w:rFonts w:ascii="Arial" w:hAnsi="Arial" w:cs="Arial"/>
          <w:i/>
          <w:szCs w:val="24"/>
        </w:rPr>
      </w:pPr>
    </w:p>
    <w:p w:rsidR="000875FC" w:rsidRDefault="000875FC" w:rsidP="000875FC">
      <w:pPr>
        <w:jc w:val="center"/>
        <w:rPr>
          <w:rFonts w:ascii="Arial" w:hAnsi="Arial" w:cs="Arial"/>
          <w:i/>
          <w:sz w:val="22"/>
          <w:szCs w:val="22"/>
        </w:rPr>
      </w:pPr>
      <w:r w:rsidRPr="000875FC">
        <w:rPr>
          <w:rFonts w:ascii="Arial" w:hAnsi="Arial" w:cs="Arial"/>
          <w:i/>
          <w:sz w:val="22"/>
          <w:szCs w:val="22"/>
        </w:rPr>
        <w:t>Celebrating, consolidating and securing the Mission of the Church - an opportunity to deepen the faith of our Parish communities in changing times</w:t>
      </w:r>
    </w:p>
    <w:p w:rsidR="000875FC" w:rsidRDefault="000875FC" w:rsidP="000875FC">
      <w:pPr>
        <w:jc w:val="center"/>
        <w:rPr>
          <w:rFonts w:ascii="Arial" w:hAnsi="Arial" w:cs="Arial"/>
          <w:i/>
          <w:sz w:val="16"/>
          <w:szCs w:val="16"/>
        </w:rPr>
      </w:pPr>
    </w:p>
    <w:p w:rsidR="00C810AC" w:rsidRDefault="00C810AC" w:rsidP="000875FC">
      <w:pPr>
        <w:jc w:val="center"/>
        <w:rPr>
          <w:rFonts w:ascii="Arial" w:hAnsi="Arial" w:cs="Arial"/>
          <w:i/>
          <w:sz w:val="16"/>
          <w:szCs w:val="16"/>
        </w:rPr>
      </w:pPr>
    </w:p>
    <w:p w:rsidR="00C810AC" w:rsidRDefault="00C810AC" w:rsidP="000875FC">
      <w:pPr>
        <w:jc w:val="center"/>
        <w:rPr>
          <w:rFonts w:ascii="Arial" w:hAnsi="Arial" w:cs="Arial"/>
          <w:i/>
          <w:sz w:val="16"/>
          <w:szCs w:val="16"/>
        </w:rPr>
      </w:pPr>
    </w:p>
    <w:p w:rsidR="005A56BC" w:rsidRPr="000875FC" w:rsidRDefault="005A56BC" w:rsidP="000875FC">
      <w:pPr>
        <w:jc w:val="center"/>
        <w:rPr>
          <w:rFonts w:ascii="Arial" w:hAnsi="Arial" w:cs="Arial"/>
          <w:i/>
          <w:sz w:val="16"/>
          <w:szCs w:val="16"/>
        </w:rPr>
      </w:pPr>
    </w:p>
    <w:p w:rsidR="000875FC" w:rsidRPr="000875FC" w:rsidRDefault="000875FC" w:rsidP="000875FC">
      <w:pPr>
        <w:jc w:val="center"/>
        <w:rPr>
          <w:rFonts w:ascii="Arial" w:hAnsi="Arial" w:cs="Arial"/>
          <w:b/>
          <w:i/>
          <w:sz w:val="22"/>
          <w:szCs w:val="22"/>
        </w:rPr>
      </w:pPr>
      <w:r w:rsidRPr="000875FC">
        <w:rPr>
          <w:rFonts w:ascii="Arial" w:hAnsi="Arial" w:cs="Arial"/>
          <w:b/>
          <w:i/>
          <w:sz w:val="22"/>
          <w:szCs w:val="22"/>
        </w:rPr>
        <w:t xml:space="preserve">“Gratitude for the past, enthusiasm for the present, hope for the future” (John Paul </w:t>
      </w:r>
      <w:proofErr w:type="spellStart"/>
      <w:r w:rsidRPr="000875FC">
        <w:rPr>
          <w:rFonts w:ascii="Arial" w:hAnsi="Arial" w:cs="Arial"/>
          <w:b/>
          <w:i/>
          <w:sz w:val="22"/>
          <w:szCs w:val="22"/>
        </w:rPr>
        <w:t>ll</w:t>
      </w:r>
      <w:proofErr w:type="spellEnd"/>
      <w:r w:rsidRPr="000875FC">
        <w:rPr>
          <w:rFonts w:ascii="Arial" w:hAnsi="Arial" w:cs="Arial"/>
          <w:b/>
          <w:i/>
          <w:sz w:val="22"/>
          <w:szCs w:val="22"/>
        </w:rPr>
        <w:t>)</w:t>
      </w:r>
    </w:p>
    <w:p w:rsidR="00E17BCF" w:rsidRPr="00E17BCF" w:rsidRDefault="00E17BCF" w:rsidP="00E6269F">
      <w:pPr>
        <w:pStyle w:val="Heading5"/>
        <w:jc w:val="center"/>
        <w:rPr>
          <w:rFonts w:ascii="Arial" w:hAnsi="Arial" w:cs="Arial"/>
          <w:i/>
        </w:rPr>
      </w:pPr>
    </w:p>
    <w:p w:rsidR="00E17BCF" w:rsidRDefault="00E17BCF" w:rsidP="00995B4C">
      <w:pPr>
        <w:pStyle w:val="Heading5"/>
        <w:rPr>
          <w:rFonts w:ascii="Arial" w:hAnsi="Arial" w:cs="Arial"/>
          <w:i/>
          <w:sz w:val="40"/>
          <w:szCs w:val="40"/>
        </w:rPr>
      </w:pPr>
    </w:p>
    <w:p w:rsidR="000875FC" w:rsidRPr="000875FC" w:rsidRDefault="000875FC" w:rsidP="000875FC"/>
    <w:p w:rsidR="00E17BCF" w:rsidRPr="00E17BCF" w:rsidRDefault="00457926" w:rsidP="00E6269F">
      <w:pPr>
        <w:pStyle w:val="Heading5"/>
        <w:jc w:val="center"/>
        <w:rPr>
          <w:rFonts w:ascii="Arial" w:hAnsi="Arial" w:cs="Arial"/>
          <w:i/>
        </w:rPr>
      </w:pPr>
      <w:r>
        <w:rPr>
          <w:rFonts w:ascii="Arial" w:hAnsi="Arial" w:cs="Arial"/>
          <w:i/>
          <w:sz w:val="36"/>
          <w:szCs w:val="36"/>
        </w:rPr>
        <w:t>RCIA for Adults</w:t>
      </w:r>
    </w:p>
    <w:p w:rsidR="00E17BCF" w:rsidRDefault="00E17BCF" w:rsidP="000875FC">
      <w:pPr>
        <w:pStyle w:val="Heading5"/>
        <w:jc w:val="center"/>
        <w:rPr>
          <w:rFonts w:ascii="Arial" w:hAnsi="Arial" w:cs="Arial"/>
          <w:i/>
        </w:rPr>
      </w:pPr>
    </w:p>
    <w:p w:rsidR="000875FC" w:rsidRDefault="000875FC" w:rsidP="000875FC"/>
    <w:p w:rsidR="008E4887" w:rsidRDefault="008E4887" w:rsidP="000875FC"/>
    <w:p w:rsidR="000875FC" w:rsidRPr="000875FC" w:rsidRDefault="000875FC" w:rsidP="000875FC"/>
    <w:p w:rsidR="00EA7265" w:rsidRDefault="00EA7265" w:rsidP="00EA7265">
      <w:pPr>
        <w:rPr>
          <w:rFonts w:ascii="Arial" w:hAnsi="Arial" w:cs="Arial"/>
        </w:rPr>
      </w:pPr>
    </w:p>
    <w:p w:rsidR="0026368D" w:rsidRDefault="0026368D" w:rsidP="00EA7265">
      <w:pPr>
        <w:rPr>
          <w:rFonts w:ascii="Arial" w:hAnsi="Arial" w:cs="Arial"/>
        </w:rPr>
      </w:pPr>
    </w:p>
    <w:p w:rsidR="0026368D" w:rsidRDefault="0026368D" w:rsidP="00EA7265">
      <w:pPr>
        <w:rPr>
          <w:rFonts w:ascii="Arial" w:hAnsi="Arial" w:cs="Arial"/>
        </w:rPr>
      </w:pPr>
    </w:p>
    <w:p w:rsidR="0026368D" w:rsidRDefault="0026368D" w:rsidP="00EA7265">
      <w:pPr>
        <w:rPr>
          <w:rFonts w:ascii="Arial" w:hAnsi="Arial" w:cs="Arial"/>
        </w:rPr>
      </w:pPr>
    </w:p>
    <w:p w:rsidR="0026368D" w:rsidRDefault="0026368D" w:rsidP="00EA7265">
      <w:pPr>
        <w:rPr>
          <w:rFonts w:ascii="Arial" w:hAnsi="Arial" w:cs="Arial"/>
        </w:rPr>
      </w:pPr>
    </w:p>
    <w:p w:rsidR="0026368D" w:rsidRDefault="0026368D" w:rsidP="00EA7265">
      <w:pPr>
        <w:rPr>
          <w:rFonts w:ascii="Arial" w:hAnsi="Arial" w:cs="Arial"/>
        </w:rPr>
      </w:pPr>
    </w:p>
    <w:p w:rsidR="0026368D" w:rsidRDefault="0026368D" w:rsidP="00EA7265">
      <w:pPr>
        <w:rPr>
          <w:rFonts w:ascii="Arial" w:hAnsi="Arial" w:cs="Arial"/>
        </w:rPr>
      </w:pPr>
    </w:p>
    <w:p w:rsidR="0026368D" w:rsidRDefault="0026368D" w:rsidP="00EA7265">
      <w:pPr>
        <w:rPr>
          <w:rFonts w:ascii="Arial" w:hAnsi="Arial" w:cs="Arial"/>
        </w:rPr>
      </w:pPr>
    </w:p>
    <w:p w:rsidR="0026368D" w:rsidRDefault="0026368D" w:rsidP="00EA7265">
      <w:pPr>
        <w:rPr>
          <w:rFonts w:ascii="Arial" w:hAnsi="Arial" w:cs="Arial"/>
        </w:rPr>
      </w:pPr>
    </w:p>
    <w:p w:rsidR="0026368D" w:rsidRDefault="0026368D" w:rsidP="00EA7265">
      <w:pPr>
        <w:rPr>
          <w:rFonts w:ascii="Arial" w:hAnsi="Arial" w:cs="Arial"/>
        </w:rPr>
      </w:pPr>
    </w:p>
    <w:p w:rsidR="0026368D" w:rsidRPr="00EA7265" w:rsidRDefault="0026368D" w:rsidP="00EA7265">
      <w:pPr>
        <w:rPr>
          <w:rFonts w:ascii="Arial" w:hAnsi="Arial" w:cs="Arial"/>
        </w:rPr>
      </w:pPr>
      <w:bookmarkStart w:id="0" w:name="_GoBack"/>
      <w:bookmarkEnd w:id="0"/>
    </w:p>
    <w:p w:rsidR="009B2617" w:rsidRDefault="009B2617" w:rsidP="009B2617"/>
    <w:p w:rsidR="00E253C8" w:rsidRDefault="00E253C8" w:rsidP="009B2617">
      <w:pPr>
        <w:jc w:val="center"/>
        <w:rPr>
          <w:rFonts w:ascii="Arial" w:hAnsi="Arial" w:cs="Arial"/>
          <w:b/>
          <w:szCs w:val="24"/>
        </w:rPr>
      </w:pPr>
    </w:p>
    <w:p w:rsidR="009B2617" w:rsidRPr="009B2617" w:rsidRDefault="009B2617" w:rsidP="009B2617">
      <w:pPr>
        <w:jc w:val="center"/>
        <w:rPr>
          <w:rFonts w:ascii="Arial" w:hAnsi="Arial" w:cs="Arial"/>
          <w:b/>
          <w:szCs w:val="24"/>
        </w:rPr>
      </w:pPr>
      <w:r w:rsidRPr="009B2617">
        <w:rPr>
          <w:rFonts w:ascii="Arial" w:hAnsi="Arial" w:cs="Arial"/>
          <w:b/>
          <w:szCs w:val="24"/>
        </w:rPr>
        <w:lastRenderedPageBreak/>
        <w:t>EXPLORING RCIA</w:t>
      </w:r>
    </w:p>
    <w:p w:rsidR="009B2617" w:rsidRPr="009B2617" w:rsidRDefault="009B2617" w:rsidP="009B2617">
      <w:pPr>
        <w:rPr>
          <w:rFonts w:ascii="Arial" w:hAnsi="Arial" w:cs="Arial"/>
          <w:szCs w:val="24"/>
        </w:rPr>
      </w:pPr>
    </w:p>
    <w:p w:rsidR="009B2617" w:rsidRDefault="009B2617" w:rsidP="009B2617">
      <w:pPr>
        <w:rPr>
          <w:rFonts w:ascii="Arial" w:hAnsi="Arial" w:cs="Arial"/>
          <w:szCs w:val="24"/>
        </w:rPr>
      </w:pPr>
      <w:r w:rsidRPr="009B2617">
        <w:rPr>
          <w:rFonts w:ascii="Arial" w:hAnsi="Arial" w:cs="Arial"/>
          <w:szCs w:val="24"/>
        </w:rPr>
        <w:t xml:space="preserve">The Rite of Christian Initiation of Adults is a way of welcoming and forming not only those who are intending to become full members of the Church, but also the whole parish community. </w:t>
      </w:r>
    </w:p>
    <w:p w:rsidR="009B2617" w:rsidRDefault="009B2617" w:rsidP="009B2617">
      <w:pPr>
        <w:rPr>
          <w:rFonts w:ascii="Arial" w:hAnsi="Arial" w:cs="Arial"/>
          <w:szCs w:val="24"/>
        </w:rPr>
      </w:pPr>
    </w:p>
    <w:p w:rsidR="009B2617" w:rsidRPr="009B2617" w:rsidRDefault="009B2617" w:rsidP="009B2617">
      <w:pPr>
        <w:rPr>
          <w:rFonts w:ascii="Arial" w:hAnsi="Arial" w:cs="Arial"/>
          <w:szCs w:val="24"/>
        </w:rPr>
      </w:pPr>
      <w:r w:rsidRPr="009B2617">
        <w:rPr>
          <w:rFonts w:ascii="Arial" w:hAnsi="Arial" w:cs="Arial"/>
          <w:szCs w:val="24"/>
        </w:rPr>
        <w:t xml:space="preserve">It involves as many people in the parish as possible and works on the principle that we are </w:t>
      </w:r>
      <w:r w:rsidRPr="009B2617">
        <w:rPr>
          <w:rFonts w:ascii="Arial" w:hAnsi="Arial" w:cs="Arial"/>
          <w:szCs w:val="24"/>
          <w:u w:val="single"/>
        </w:rPr>
        <w:t>all</w:t>
      </w:r>
      <w:r w:rsidRPr="009B2617">
        <w:rPr>
          <w:rFonts w:ascii="Arial" w:hAnsi="Arial" w:cs="Arial"/>
          <w:szCs w:val="24"/>
        </w:rPr>
        <w:t xml:space="preserve"> on a journey of faith, continually being invited by God to respond with faith and to learn more about how God works with and through us.</w:t>
      </w:r>
    </w:p>
    <w:p w:rsidR="009B2617" w:rsidRPr="009B2617" w:rsidRDefault="009B2617" w:rsidP="009B2617">
      <w:pPr>
        <w:rPr>
          <w:rFonts w:ascii="Arial" w:hAnsi="Arial" w:cs="Arial"/>
          <w:szCs w:val="24"/>
        </w:rPr>
      </w:pPr>
    </w:p>
    <w:p w:rsidR="009B2617" w:rsidRPr="009B2617" w:rsidRDefault="009B2617" w:rsidP="009B2617">
      <w:pPr>
        <w:rPr>
          <w:rFonts w:ascii="Arial" w:hAnsi="Arial" w:cs="Arial"/>
          <w:szCs w:val="24"/>
        </w:rPr>
      </w:pPr>
      <w:r w:rsidRPr="009B2617">
        <w:rPr>
          <w:rFonts w:ascii="Arial" w:hAnsi="Arial" w:cs="Arial"/>
          <w:szCs w:val="24"/>
        </w:rPr>
        <w:t xml:space="preserve">RCIA has </w:t>
      </w:r>
      <w:r>
        <w:rPr>
          <w:rFonts w:ascii="Arial" w:hAnsi="Arial" w:cs="Arial"/>
          <w:szCs w:val="24"/>
        </w:rPr>
        <w:t xml:space="preserve">four stages.  Catholics and those who are not Catholics </w:t>
      </w:r>
      <w:r w:rsidRPr="009B2617">
        <w:rPr>
          <w:rFonts w:ascii="Arial" w:hAnsi="Arial" w:cs="Arial"/>
          <w:szCs w:val="24"/>
        </w:rPr>
        <w:t>are invited to explore the gospel and what it means for today.</w:t>
      </w:r>
    </w:p>
    <w:p w:rsidR="009B2617" w:rsidRPr="009B2617" w:rsidRDefault="009B2617" w:rsidP="009B2617">
      <w:pPr>
        <w:rPr>
          <w:rFonts w:ascii="Arial" w:hAnsi="Arial" w:cs="Arial"/>
          <w:szCs w:val="24"/>
        </w:rPr>
      </w:pPr>
    </w:p>
    <w:p w:rsidR="009B2617" w:rsidRPr="009B2617" w:rsidRDefault="009B2617" w:rsidP="009B2617">
      <w:pPr>
        <w:rPr>
          <w:rFonts w:ascii="Arial" w:hAnsi="Arial" w:cs="Arial"/>
          <w:szCs w:val="24"/>
        </w:rPr>
      </w:pPr>
      <w:r w:rsidRPr="009B2617">
        <w:rPr>
          <w:rFonts w:ascii="Arial" w:hAnsi="Arial" w:cs="Arial"/>
          <w:szCs w:val="24"/>
        </w:rPr>
        <w:t>The first stage is the sharing of stories.  The gospel story of Jesus and our own stories of how God is alive in us today.  We discover one another’s questions and hear God’s answers (evangelisation).</w:t>
      </w:r>
    </w:p>
    <w:p w:rsidR="009B2617" w:rsidRPr="009B2617" w:rsidRDefault="009B2617" w:rsidP="009B2617">
      <w:pPr>
        <w:rPr>
          <w:rFonts w:ascii="Arial" w:hAnsi="Arial" w:cs="Arial"/>
          <w:szCs w:val="24"/>
        </w:rPr>
      </w:pPr>
    </w:p>
    <w:p w:rsidR="009B2617" w:rsidRPr="009B2617" w:rsidRDefault="009B2617" w:rsidP="009B2617">
      <w:pPr>
        <w:rPr>
          <w:rFonts w:ascii="Arial" w:hAnsi="Arial" w:cs="Arial"/>
          <w:szCs w:val="24"/>
        </w:rPr>
      </w:pPr>
      <w:r w:rsidRPr="009B2617">
        <w:rPr>
          <w:rFonts w:ascii="Arial" w:hAnsi="Arial" w:cs="Arial"/>
          <w:szCs w:val="24"/>
        </w:rPr>
        <w:t>The second stage looks in more detail at the teaching of the Church (the catechumenate).</w:t>
      </w:r>
    </w:p>
    <w:p w:rsidR="009B2617" w:rsidRPr="009B2617" w:rsidRDefault="009B2617" w:rsidP="009B2617">
      <w:pPr>
        <w:rPr>
          <w:rFonts w:ascii="Arial" w:hAnsi="Arial" w:cs="Arial"/>
          <w:szCs w:val="24"/>
        </w:rPr>
      </w:pPr>
    </w:p>
    <w:p w:rsidR="009B2617" w:rsidRPr="009B2617" w:rsidRDefault="009B2617" w:rsidP="009B2617">
      <w:pPr>
        <w:rPr>
          <w:rFonts w:ascii="Arial" w:hAnsi="Arial" w:cs="Arial"/>
          <w:szCs w:val="24"/>
        </w:rPr>
      </w:pPr>
      <w:r w:rsidRPr="009B2617">
        <w:rPr>
          <w:rFonts w:ascii="Arial" w:hAnsi="Arial" w:cs="Arial"/>
          <w:szCs w:val="24"/>
        </w:rPr>
        <w:t>The third looks at prayer and spirituality (enlightenment) and the fourth takes place after Easter, when new people have joined the Church, and looks at how we live out our faith in church and in the world (post-baptismal catechesis).</w:t>
      </w:r>
    </w:p>
    <w:p w:rsidR="009B2617" w:rsidRPr="009B2617" w:rsidRDefault="009B2617" w:rsidP="009B2617">
      <w:pPr>
        <w:rPr>
          <w:rFonts w:ascii="Arial" w:hAnsi="Arial" w:cs="Arial"/>
          <w:szCs w:val="24"/>
        </w:rPr>
      </w:pPr>
    </w:p>
    <w:p w:rsidR="009B2617" w:rsidRPr="009B2617" w:rsidRDefault="009B2617" w:rsidP="009B2617">
      <w:pPr>
        <w:rPr>
          <w:rFonts w:ascii="Arial" w:hAnsi="Arial" w:cs="Arial"/>
          <w:szCs w:val="24"/>
        </w:rPr>
      </w:pPr>
      <w:r w:rsidRPr="009B2617">
        <w:rPr>
          <w:rFonts w:ascii="Arial" w:hAnsi="Arial" w:cs="Arial"/>
          <w:szCs w:val="24"/>
        </w:rPr>
        <w:t>Here is a checklist for those wanting to set up RCIA in the parish:-</w:t>
      </w:r>
    </w:p>
    <w:p w:rsidR="009B2617" w:rsidRPr="009B2617" w:rsidRDefault="009B2617" w:rsidP="009B2617">
      <w:pPr>
        <w:rPr>
          <w:rFonts w:ascii="Arial" w:hAnsi="Arial" w:cs="Arial"/>
          <w:szCs w:val="24"/>
        </w:rPr>
      </w:pPr>
    </w:p>
    <w:p w:rsidR="009B2617" w:rsidRPr="009B2617" w:rsidRDefault="009B2617" w:rsidP="009B2617">
      <w:pPr>
        <w:numPr>
          <w:ilvl w:val="0"/>
          <w:numId w:val="3"/>
        </w:numPr>
        <w:rPr>
          <w:rFonts w:ascii="Arial" w:hAnsi="Arial" w:cs="Arial"/>
          <w:szCs w:val="24"/>
        </w:rPr>
      </w:pPr>
      <w:r w:rsidRPr="009B2617">
        <w:rPr>
          <w:rFonts w:ascii="Arial" w:hAnsi="Arial" w:cs="Arial"/>
          <w:szCs w:val="24"/>
        </w:rPr>
        <w:t>Think (and discover) what RCIA is really all about</w:t>
      </w:r>
      <w:r>
        <w:rPr>
          <w:rFonts w:ascii="Arial" w:hAnsi="Arial" w:cs="Arial"/>
          <w:szCs w:val="24"/>
        </w:rPr>
        <w:t xml:space="preserve"> </w:t>
      </w:r>
      <w:r w:rsidRPr="009B2617">
        <w:rPr>
          <w:rFonts w:ascii="Arial" w:hAnsi="Arial" w:cs="Arial"/>
          <w:b/>
          <w:i/>
          <w:sz w:val="22"/>
          <w:szCs w:val="22"/>
        </w:rPr>
        <w:t>(You will find Mary Dolan, Director of Adult Education for the diocese, most helpful.)</w:t>
      </w:r>
    </w:p>
    <w:p w:rsidR="009B2617" w:rsidRDefault="009B2617" w:rsidP="009B2617">
      <w:pPr>
        <w:numPr>
          <w:ilvl w:val="0"/>
          <w:numId w:val="3"/>
        </w:numPr>
        <w:rPr>
          <w:rFonts w:ascii="Arial" w:hAnsi="Arial" w:cs="Arial"/>
          <w:szCs w:val="24"/>
        </w:rPr>
      </w:pPr>
      <w:r w:rsidRPr="009B2617">
        <w:rPr>
          <w:rFonts w:ascii="Arial" w:hAnsi="Arial" w:cs="Arial"/>
          <w:szCs w:val="24"/>
        </w:rPr>
        <w:lastRenderedPageBreak/>
        <w:t>Develop a team who will be responsible (two or three people)</w:t>
      </w:r>
      <w:r>
        <w:rPr>
          <w:rFonts w:ascii="Arial" w:hAnsi="Arial" w:cs="Arial"/>
          <w:szCs w:val="24"/>
        </w:rPr>
        <w:t>. Remember it may be far more effective if you work with a nearby parish.</w:t>
      </w:r>
    </w:p>
    <w:p w:rsidR="009B2617" w:rsidRPr="009B2617" w:rsidRDefault="009B2617" w:rsidP="009B2617">
      <w:pPr>
        <w:ind w:left="360"/>
        <w:rPr>
          <w:rFonts w:ascii="Arial" w:hAnsi="Arial" w:cs="Arial"/>
          <w:szCs w:val="24"/>
        </w:rPr>
      </w:pPr>
    </w:p>
    <w:p w:rsidR="009B2617" w:rsidRDefault="009B2617" w:rsidP="009B2617">
      <w:pPr>
        <w:numPr>
          <w:ilvl w:val="0"/>
          <w:numId w:val="3"/>
        </w:numPr>
        <w:rPr>
          <w:rFonts w:ascii="Arial" w:hAnsi="Arial" w:cs="Arial"/>
          <w:szCs w:val="24"/>
        </w:rPr>
      </w:pPr>
      <w:r w:rsidRPr="009B2617">
        <w:rPr>
          <w:rFonts w:ascii="Arial" w:hAnsi="Arial" w:cs="Arial"/>
          <w:szCs w:val="24"/>
        </w:rPr>
        <w:t>Make sure the whole of the community at Church know as much as possible about what is happening</w:t>
      </w:r>
    </w:p>
    <w:p w:rsidR="009B2617" w:rsidRPr="009B2617" w:rsidRDefault="009B2617" w:rsidP="009B2617">
      <w:pPr>
        <w:rPr>
          <w:rFonts w:ascii="Arial" w:hAnsi="Arial" w:cs="Arial"/>
          <w:szCs w:val="24"/>
        </w:rPr>
      </w:pPr>
    </w:p>
    <w:p w:rsidR="009B2617" w:rsidRDefault="009B2617" w:rsidP="009B2617">
      <w:pPr>
        <w:numPr>
          <w:ilvl w:val="0"/>
          <w:numId w:val="3"/>
        </w:numPr>
        <w:rPr>
          <w:rFonts w:ascii="Arial" w:hAnsi="Arial" w:cs="Arial"/>
          <w:szCs w:val="24"/>
        </w:rPr>
      </w:pPr>
      <w:r w:rsidRPr="009B2617">
        <w:rPr>
          <w:rFonts w:ascii="Arial" w:hAnsi="Arial" w:cs="Arial"/>
          <w:szCs w:val="24"/>
        </w:rPr>
        <w:t>Involve as many as possible - prayers, welcomers, catechists, hospitality arrangers, etc.</w:t>
      </w:r>
    </w:p>
    <w:p w:rsidR="009B2617" w:rsidRPr="009B2617" w:rsidRDefault="009B2617" w:rsidP="009B2617">
      <w:pPr>
        <w:rPr>
          <w:rFonts w:ascii="Arial" w:hAnsi="Arial" w:cs="Arial"/>
          <w:szCs w:val="24"/>
        </w:rPr>
      </w:pPr>
    </w:p>
    <w:p w:rsidR="009B2617" w:rsidRDefault="009B2617" w:rsidP="009B2617">
      <w:pPr>
        <w:numPr>
          <w:ilvl w:val="0"/>
          <w:numId w:val="3"/>
        </w:numPr>
        <w:rPr>
          <w:rFonts w:ascii="Arial" w:hAnsi="Arial" w:cs="Arial"/>
        </w:rPr>
      </w:pPr>
      <w:r w:rsidRPr="009B2617">
        <w:rPr>
          <w:rFonts w:ascii="Arial" w:hAnsi="Arial" w:cs="Arial"/>
        </w:rPr>
        <w:t>Fix dates and venue (make sure these are comfortable and at a convenient time)</w:t>
      </w:r>
    </w:p>
    <w:p w:rsidR="009B2617" w:rsidRPr="009B2617" w:rsidRDefault="009B2617" w:rsidP="009B2617">
      <w:pPr>
        <w:rPr>
          <w:rFonts w:ascii="Arial" w:hAnsi="Arial" w:cs="Arial"/>
        </w:rPr>
      </w:pPr>
    </w:p>
    <w:p w:rsidR="009B2617" w:rsidRDefault="009B2617" w:rsidP="009B2617">
      <w:pPr>
        <w:numPr>
          <w:ilvl w:val="0"/>
          <w:numId w:val="3"/>
        </w:numPr>
        <w:rPr>
          <w:rFonts w:ascii="Arial" w:hAnsi="Arial" w:cs="Arial"/>
        </w:rPr>
      </w:pPr>
      <w:r w:rsidRPr="009B2617">
        <w:rPr>
          <w:rFonts w:ascii="Arial" w:hAnsi="Arial" w:cs="Arial"/>
        </w:rPr>
        <w:t xml:space="preserve">Plan a framework.  RCIA is a </w:t>
      </w:r>
      <w:r w:rsidRPr="009B2617">
        <w:rPr>
          <w:rFonts w:ascii="Arial" w:hAnsi="Arial" w:cs="Arial"/>
          <w:u w:val="single"/>
        </w:rPr>
        <w:t>process</w:t>
      </w:r>
      <w:r w:rsidRPr="009B2617">
        <w:rPr>
          <w:rFonts w:ascii="Arial" w:hAnsi="Arial" w:cs="Arial"/>
        </w:rPr>
        <w:t xml:space="preserve"> not a programme.  You need a structure but people will come with particular questions and at different stages on their faith journey.  It may be necessary to adapt the journey to the speed of the group</w:t>
      </w:r>
    </w:p>
    <w:p w:rsidR="009B2617" w:rsidRPr="009B2617" w:rsidRDefault="009B2617" w:rsidP="009B2617">
      <w:pPr>
        <w:rPr>
          <w:rFonts w:ascii="Arial" w:hAnsi="Arial" w:cs="Arial"/>
        </w:rPr>
      </w:pPr>
    </w:p>
    <w:p w:rsidR="009B2617" w:rsidRPr="009B2617" w:rsidRDefault="009B2617" w:rsidP="009B2617">
      <w:pPr>
        <w:numPr>
          <w:ilvl w:val="0"/>
          <w:numId w:val="3"/>
        </w:numPr>
        <w:rPr>
          <w:rFonts w:ascii="Arial" w:hAnsi="Arial" w:cs="Arial"/>
        </w:rPr>
      </w:pPr>
      <w:r w:rsidRPr="009B2617">
        <w:rPr>
          <w:rFonts w:ascii="Arial" w:hAnsi="Arial" w:cs="Arial"/>
        </w:rPr>
        <w:t>Make sure each session has:-</w:t>
      </w:r>
    </w:p>
    <w:p w:rsidR="009B2617" w:rsidRPr="009B2617" w:rsidRDefault="009B2617" w:rsidP="009B2617">
      <w:pPr>
        <w:numPr>
          <w:ilvl w:val="0"/>
          <w:numId w:val="4"/>
        </w:numPr>
        <w:tabs>
          <w:tab w:val="clear" w:pos="360"/>
          <w:tab w:val="num" w:pos="1080"/>
        </w:tabs>
        <w:ind w:left="1080"/>
        <w:rPr>
          <w:rFonts w:ascii="Arial" w:hAnsi="Arial" w:cs="Arial"/>
        </w:rPr>
      </w:pPr>
      <w:r w:rsidRPr="009B2617">
        <w:rPr>
          <w:rFonts w:ascii="Arial" w:hAnsi="Arial" w:cs="Arial"/>
        </w:rPr>
        <w:t>some input</w:t>
      </w:r>
    </w:p>
    <w:p w:rsidR="009B2617" w:rsidRPr="009B2617" w:rsidRDefault="009B2617" w:rsidP="009B2617">
      <w:pPr>
        <w:numPr>
          <w:ilvl w:val="0"/>
          <w:numId w:val="4"/>
        </w:numPr>
        <w:tabs>
          <w:tab w:val="clear" w:pos="360"/>
          <w:tab w:val="num" w:pos="1080"/>
        </w:tabs>
        <w:ind w:left="1080"/>
        <w:rPr>
          <w:rFonts w:ascii="Arial" w:hAnsi="Arial" w:cs="Arial"/>
        </w:rPr>
      </w:pPr>
      <w:r w:rsidRPr="009B2617">
        <w:rPr>
          <w:rFonts w:ascii="Arial" w:hAnsi="Arial" w:cs="Arial"/>
        </w:rPr>
        <w:t>some time for working out how what is said affects daily living out of faith</w:t>
      </w:r>
    </w:p>
    <w:p w:rsidR="009B2617" w:rsidRPr="009B2617" w:rsidRDefault="009B2617" w:rsidP="009B2617">
      <w:pPr>
        <w:numPr>
          <w:ilvl w:val="0"/>
          <w:numId w:val="4"/>
        </w:numPr>
        <w:tabs>
          <w:tab w:val="clear" w:pos="360"/>
          <w:tab w:val="num" w:pos="1080"/>
        </w:tabs>
        <w:ind w:left="1080"/>
        <w:rPr>
          <w:rFonts w:ascii="Arial" w:hAnsi="Arial" w:cs="Arial"/>
        </w:rPr>
      </w:pPr>
      <w:r w:rsidRPr="009B2617">
        <w:rPr>
          <w:rFonts w:ascii="Arial" w:hAnsi="Arial" w:cs="Arial"/>
        </w:rPr>
        <w:t>some prayer</w:t>
      </w:r>
    </w:p>
    <w:p w:rsidR="009B2617" w:rsidRDefault="009B2617" w:rsidP="009B2617">
      <w:pPr>
        <w:numPr>
          <w:ilvl w:val="0"/>
          <w:numId w:val="4"/>
        </w:numPr>
        <w:tabs>
          <w:tab w:val="clear" w:pos="360"/>
          <w:tab w:val="num" w:pos="1080"/>
        </w:tabs>
        <w:ind w:left="1080"/>
        <w:rPr>
          <w:rFonts w:ascii="Arial" w:hAnsi="Arial" w:cs="Arial"/>
        </w:rPr>
      </w:pPr>
      <w:r w:rsidRPr="009B2617">
        <w:rPr>
          <w:rFonts w:ascii="Arial" w:hAnsi="Arial" w:cs="Arial"/>
        </w:rPr>
        <w:t>some socialising time</w:t>
      </w:r>
    </w:p>
    <w:p w:rsidR="009B2617" w:rsidRPr="009B2617" w:rsidRDefault="009B2617" w:rsidP="009B2617">
      <w:pPr>
        <w:ind w:left="1080"/>
        <w:rPr>
          <w:rFonts w:ascii="Arial" w:hAnsi="Arial" w:cs="Arial"/>
        </w:rPr>
      </w:pPr>
    </w:p>
    <w:p w:rsidR="009B2617" w:rsidRDefault="009B2617" w:rsidP="009B2617">
      <w:pPr>
        <w:numPr>
          <w:ilvl w:val="0"/>
          <w:numId w:val="3"/>
        </w:numPr>
        <w:rPr>
          <w:rFonts w:ascii="Arial" w:hAnsi="Arial" w:cs="Arial"/>
        </w:rPr>
      </w:pPr>
      <w:r w:rsidRPr="009B2617">
        <w:rPr>
          <w:rFonts w:ascii="Arial" w:hAnsi="Arial" w:cs="Arial"/>
        </w:rPr>
        <w:t>If you do not have a resident priest, liaise with the Dean, (or his nominee), to work out the liturgical implications</w:t>
      </w:r>
    </w:p>
    <w:p w:rsidR="009B2617" w:rsidRPr="009B2617" w:rsidRDefault="009B2617" w:rsidP="009B2617">
      <w:pPr>
        <w:ind w:left="360"/>
        <w:rPr>
          <w:rFonts w:ascii="Arial" w:hAnsi="Arial" w:cs="Arial"/>
        </w:rPr>
      </w:pPr>
    </w:p>
    <w:p w:rsidR="009B2617" w:rsidRPr="009B2617" w:rsidRDefault="009B2617" w:rsidP="009B2617">
      <w:pPr>
        <w:numPr>
          <w:ilvl w:val="0"/>
          <w:numId w:val="3"/>
        </w:numPr>
        <w:rPr>
          <w:rFonts w:ascii="Arial" w:hAnsi="Arial" w:cs="Arial"/>
        </w:rPr>
      </w:pPr>
      <w:r w:rsidRPr="009B2617">
        <w:rPr>
          <w:rFonts w:ascii="Arial" w:hAnsi="Arial" w:cs="Arial"/>
        </w:rPr>
        <w:t>Work collaboratively, different people taking responsibility for different bits of the process</w:t>
      </w:r>
    </w:p>
    <w:p w:rsidR="009B2617" w:rsidRPr="009B2617" w:rsidRDefault="009B2617" w:rsidP="009B2617">
      <w:pPr>
        <w:rPr>
          <w:rFonts w:ascii="Arial" w:hAnsi="Arial" w:cs="Arial"/>
        </w:rPr>
      </w:pPr>
    </w:p>
    <w:p w:rsidR="00E07509" w:rsidRPr="009B2617" w:rsidRDefault="009B2617" w:rsidP="009B2617">
      <w:pPr>
        <w:jc w:val="center"/>
        <w:rPr>
          <w:rFonts w:ascii="Arial" w:hAnsi="Arial" w:cs="Arial"/>
          <w:b/>
          <w:i/>
        </w:rPr>
      </w:pPr>
      <w:r w:rsidRPr="009B2617">
        <w:rPr>
          <w:rFonts w:ascii="Arial" w:hAnsi="Arial" w:cs="Arial"/>
        </w:rPr>
        <w:t xml:space="preserve">There are plenty of books on RCIA to help you, </w:t>
      </w:r>
    </w:p>
    <w:p w:rsidR="00E07509" w:rsidRDefault="00E07509" w:rsidP="00E07509"/>
    <w:p w:rsidR="00E07509" w:rsidRPr="00E07509" w:rsidRDefault="00E07509" w:rsidP="00E07509">
      <w:pPr>
        <w:rPr>
          <w:rFonts w:ascii="Arial" w:hAnsi="Arial" w:cs="Arial"/>
        </w:rPr>
      </w:pPr>
    </w:p>
    <w:p w:rsidR="00A82E7D" w:rsidRPr="00A82E7D" w:rsidRDefault="00A82E7D" w:rsidP="00A82E7D">
      <w:pPr>
        <w:rPr>
          <w:rFonts w:ascii="Arial" w:hAnsi="Arial" w:cs="Arial"/>
        </w:rPr>
      </w:pPr>
    </w:p>
    <w:sectPr w:rsidR="00A82E7D" w:rsidRPr="00A82E7D" w:rsidSect="00566023">
      <w:pgSz w:w="8419" w:h="11906" w:orient="landscape"/>
      <w:pgMar w:top="907" w:right="964"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D66"/>
    <w:multiLevelType w:val="singleLevel"/>
    <w:tmpl w:val="08090017"/>
    <w:lvl w:ilvl="0">
      <w:start w:val="1"/>
      <w:numFmt w:val="lowerLetter"/>
      <w:lvlText w:val="%1)"/>
      <w:lvlJc w:val="left"/>
      <w:pPr>
        <w:tabs>
          <w:tab w:val="num" w:pos="360"/>
        </w:tabs>
        <w:ind w:left="360" w:hanging="360"/>
      </w:pPr>
    </w:lvl>
  </w:abstractNum>
  <w:abstractNum w:abstractNumId="1">
    <w:nsid w:val="233B59B7"/>
    <w:multiLevelType w:val="singleLevel"/>
    <w:tmpl w:val="0809000F"/>
    <w:lvl w:ilvl="0">
      <w:start w:val="1"/>
      <w:numFmt w:val="decimal"/>
      <w:lvlText w:val="%1."/>
      <w:lvlJc w:val="left"/>
      <w:pPr>
        <w:tabs>
          <w:tab w:val="num" w:pos="360"/>
        </w:tabs>
        <w:ind w:left="360" w:hanging="360"/>
      </w:pPr>
    </w:lvl>
  </w:abstractNum>
  <w:abstractNum w:abstractNumId="2">
    <w:nsid w:val="4FF116DF"/>
    <w:multiLevelType w:val="singleLevel"/>
    <w:tmpl w:val="08090017"/>
    <w:lvl w:ilvl="0">
      <w:start w:val="1"/>
      <w:numFmt w:val="lowerLetter"/>
      <w:lvlText w:val="%1)"/>
      <w:lvlJc w:val="left"/>
      <w:pPr>
        <w:tabs>
          <w:tab w:val="num" w:pos="360"/>
        </w:tabs>
        <w:ind w:left="360" w:hanging="360"/>
      </w:pPr>
    </w:lvl>
  </w:abstractNum>
  <w:abstractNum w:abstractNumId="3">
    <w:nsid w:val="7A514B4C"/>
    <w:multiLevelType w:val="singleLevel"/>
    <w:tmpl w:val="08090017"/>
    <w:lvl w:ilvl="0">
      <w:start w:val="1"/>
      <w:numFmt w:val="lowerLetter"/>
      <w:lvlText w:val="%1)"/>
      <w:lvlJc w:val="left"/>
      <w:pPr>
        <w:tabs>
          <w:tab w:val="num" w:pos="360"/>
        </w:tabs>
        <w:ind w:left="36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080111"/>
    <w:rsid w:val="000875FC"/>
    <w:rsid w:val="001F3A70"/>
    <w:rsid w:val="0026368D"/>
    <w:rsid w:val="002B04D7"/>
    <w:rsid w:val="003510B6"/>
    <w:rsid w:val="00415290"/>
    <w:rsid w:val="00422D64"/>
    <w:rsid w:val="00457926"/>
    <w:rsid w:val="00475BB9"/>
    <w:rsid w:val="004F7749"/>
    <w:rsid w:val="00566023"/>
    <w:rsid w:val="005A56BC"/>
    <w:rsid w:val="00711222"/>
    <w:rsid w:val="007F6E8A"/>
    <w:rsid w:val="008600F4"/>
    <w:rsid w:val="008E4887"/>
    <w:rsid w:val="00995B4C"/>
    <w:rsid w:val="009B2617"/>
    <w:rsid w:val="009E4E7D"/>
    <w:rsid w:val="00A82E7D"/>
    <w:rsid w:val="00AC6C9B"/>
    <w:rsid w:val="00AF7763"/>
    <w:rsid w:val="00B42D66"/>
    <w:rsid w:val="00C440F3"/>
    <w:rsid w:val="00C73846"/>
    <w:rsid w:val="00C810AC"/>
    <w:rsid w:val="00CD07CF"/>
    <w:rsid w:val="00D72F4A"/>
    <w:rsid w:val="00DD2B06"/>
    <w:rsid w:val="00DE1D95"/>
    <w:rsid w:val="00E07509"/>
    <w:rsid w:val="00E17BCF"/>
    <w:rsid w:val="00E253C8"/>
    <w:rsid w:val="00E6269F"/>
    <w:rsid w:val="00EA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F02A-C818-4B1B-A867-6EFEE274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Marg</cp:lastModifiedBy>
  <cp:revision>2</cp:revision>
  <cp:lastPrinted>2012-05-20T18:21:00Z</cp:lastPrinted>
  <dcterms:created xsi:type="dcterms:W3CDTF">2016-01-11T08:15:00Z</dcterms:created>
  <dcterms:modified xsi:type="dcterms:W3CDTF">2016-01-11T08:15:00Z</dcterms:modified>
</cp:coreProperties>
</file>